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6B2516" w:rsidRDefault="00C425B6" w:rsidP="002D767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uz-Cyrl-U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REPUBLIKA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SRBIJA</w:t>
      </w:r>
    </w:p>
    <w:p w:rsidR="00827620" w:rsidRPr="006B2516" w:rsidRDefault="00C425B6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NARODNA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SKUPŠTINA</w:t>
      </w:r>
    </w:p>
    <w:p w:rsidR="00827620" w:rsidRPr="006B2516" w:rsidRDefault="00C425B6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Odbor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za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finansije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republički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budžet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</w:p>
    <w:p w:rsidR="00827620" w:rsidRPr="006B2516" w:rsidRDefault="00C425B6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kontrolu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trošenja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javnih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sredstava</w:t>
      </w:r>
    </w:p>
    <w:p w:rsidR="00827620" w:rsidRPr="006B2516" w:rsidRDefault="00827620" w:rsidP="002D7673">
      <w:pPr>
        <w:pStyle w:val="NoSpacing"/>
        <w:rPr>
          <w:rFonts w:ascii="Times New Roman" w:hAnsi="Times New Roman"/>
          <w:sz w:val="23"/>
          <w:szCs w:val="23"/>
        </w:rPr>
      </w:pPr>
      <w:r w:rsidRPr="006B2516">
        <w:rPr>
          <w:rFonts w:ascii="Times New Roman" w:hAnsi="Times New Roman"/>
          <w:sz w:val="23"/>
          <w:szCs w:val="23"/>
          <w:lang w:val="ru-RU"/>
        </w:rPr>
        <w:t>1</w:t>
      </w:r>
      <w:r w:rsidRPr="006B2516">
        <w:rPr>
          <w:rFonts w:ascii="Times New Roman" w:hAnsi="Times New Roman"/>
          <w:sz w:val="23"/>
          <w:szCs w:val="23"/>
        </w:rPr>
        <w:t>1</w:t>
      </w:r>
      <w:r w:rsidRPr="006B2516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C425B6">
        <w:rPr>
          <w:rFonts w:ascii="Times New Roman" w:hAnsi="Times New Roman"/>
          <w:sz w:val="23"/>
          <w:szCs w:val="23"/>
          <w:lang w:val="ru-RU"/>
        </w:rPr>
        <w:t>broj</w:t>
      </w:r>
      <w:r w:rsidRPr="006B2516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6B2516">
        <w:rPr>
          <w:rFonts w:ascii="Times New Roman" w:hAnsi="Times New Roman"/>
          <w:sz w:val="23"/>
          <w:szCs w:val="23"/>
        </w:rPr>
        <w:t>06</w:t>
      </w:r>
      <w:r w:rsidRPr="006B2516">
        <w:rPr>
          <w:rFonts w:ascii="Times New Roman" w:hAnsi="Times New Roman"/>
          <w:sz w:val="23"/>
          <w:szCs w:val="23"/>
          <w:lang w:val="uz-Cyrl-UZ"/>
        </w:rPr>
        <w:t>-2</w:t>
      </w:r>
      <w:r w:rsidRPr="006B2516">
        <w:rPr>
          <w:rFonts w:ascii="Times New Roman" w:hAnsi="Times New Roman"/>
          <w:sz w:val="23"/>
          <w:szCs w:val="23"/>
          <w:lang w:val="ru-RU"/>
        </w:rPr>
        <w:t>/</w:t>
      </w:r>
      <w:r w:rsidR="00401805" w:rsidRPr="006B2516">
        <w:rPr>
          <w:rFonts w:ascii="Times New Roman" w:hAnsi="Times New Roman"/>
          <w:sz w:val="23"/>
          <w:szCs w:val="23"/>
          <w:lang w:val="uz-Cyrl-UZ"/>
        </w:rPr>
        <w:t>210</w:t>
      </w:r>
      <w:r w:rsidR="00401805" w:rsidRPr="006B2516">
        <w:rPr>
          <w:rFonts w:ascii="Times New Roman" w:hAnsi="Times New Roman"/>
          <w:sz w:val="23"/>
          <w:szCs w:val="23"/>
          <w:lang w:val="ru-RU"/>
        </w:rPr>
        <w:t>-16</w:t>
      </w:r>
    </w:p>
    <w:p w:rsidR="00827620" w:rsidRPr="006B2516" w:rsidRDefault="00401805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4</w:t>
      </w:r>
      <w:r w:rsidR="005D786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.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oktobar</w:t>
      </w:r>
      <w:r w:rsidR="00A35134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>2016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. </w:t>
      </w:r>
      <w:r w:rsidR="00C425B6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</w:p>
    <w:p w:rsidR="00E8676A" w:rsidRPr="006B2516" w:rsidRDefault="00C425B6" w:rsidP="002D767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 w:rsidR="00E8676A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E8676A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E8676A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 w:rsidR="00E8676A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="00E8676A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E8676A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:rsidR="005D7861" w:rsidRPr="006B2516" w:rsidRDefault="005D7861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:rsidR="00B657D0" w:rsidRPr="006B2516" w:rsidRDefault="00B657D0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:rsidR="006B2516" w:rsidRDefault="006B2516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:rsidR="00827620" w:rsidRPr="006B2516" w:rsidRDefault="00C425B6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:rsidR="00827620" w:rsidRPr="006B2516" w:rsidRDefault="00C425B6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SEDME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SEDNICE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827620" w:rsidRPr="006B2516" w:rsidRDefault="00C425B6" w:rsidP="002D7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REPUBLIČKI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BUDžET</w:t>
      </w:r>
      <w:proofErr w:type="spellEnd"/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TROŠENjA</w:t>
      </w:r>
      <w:proofErr w:type="spellEnd"/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JAVNIH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E8676A" w:rsidRPr="006B2516" w:rsidRDefault="00C425B6" w:rsidP="005D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ODRŽANE</w:t>
      </w:r>
      <w:r w:rsidR="00E87D2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4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OKTOBRA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6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>.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</w:p>
    <w:p w:rsidR="005D7861" w:rsidRPr="006B2516" w:rsidRDefault="005D7861" w:rsidP="005D7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:rsidR="005D7861" w:rsidRPr="006B2516" w:rsidRDefault="005D7861" w:rsidP="002D7673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:rsidR="005D7861" w:rsidRPr="006B2516" w:rsidRDefault="00C425B6" w:rsidP="002D7673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Sednica</w:t>
      </w:r>
      <w:r w:rsidR="00E87D2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="00E87D2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počela</w:t>
      </w:r>
      <w:r w:rsidR="00E87D2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="00E87D2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8</w:t>
      </w:r>
      <w:r w:rsidR="00E87D2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,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35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časova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:rsidR="00827620" w:rsidRPr="006B2516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Sednicom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predsedavala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dr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Aleksandra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Tomić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predsednik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Odbora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:rsidR="00827620" w:rsidRPr="006B2516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uz-Cyrl-UZ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Sednici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su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prisustvovali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članovi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Odbora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</w:rPr>
        <w:t>: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Veroljub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Arsić</w:t>
      </w:r>
      <w:r w:rsidR="002027E8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,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Goran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Kovačević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Radmilo</w:t>
      </w:r>
      <w:r w:rsidR="00401805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Kostić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,</w:t>
      </w:r>
      <w:r w:rsidR="002027E8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Olivera</w:t>
      </w:r>
      <w:r w:rsidR="00B3683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Pešić</w:t>
      </w:r>
      <w:r w:rsidR="00B3683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Momo</w:t>
      </w:r>
      <w:r w:rsidR="002027E8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Čolaković</w:t>
      </w:r>
      <w:r w:rsidR="005845A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="002027E8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Milan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Lapčević</w:t>
      </w:r>
      <w:r w:rsidR="005845A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</w:p>
    <w:p w:rsidR="005845AE" w:rsidRPr="006B2516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Sednici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su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prisustvovali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zamenici</w:t>
      </w:r>
      <w:r w:rsidR="00243438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članova</w:t>
      </w:r>
      <w:r w:rsidR="00243438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Odbora</w:t>
      </w:r>
      <w:r w:rsidR="006F0003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: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Zoran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Bojanić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zamenik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Nikole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Jolovića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Srbislav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Filipović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zamenik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Žike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Gojkovića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Vladimir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Marinković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zamenik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Milorada</w:t>
      </w:r>
      <w:r w:rsidR="00FC172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Mijatovića</w:t>
      </w:r>
      <w:r w:rsidR="00C0557A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:rsidR="005845AE" w:rsidRPr="006B2516" w:rsidRDefault="005845AE" w:rsidP="005845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Članovi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Zoltan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Pek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Zoran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Krasić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Milorad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Mirčić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pristupili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su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sednici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toku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rasprave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po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prvoj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tački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dnevnog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reda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. </w:t>
      </w:r>
    </w:p>
    <w:p w:rsidR="00A11D7D" w:rsidRPr="006B2516" w:rsidRDefault="005845AE" w:rsidP="005845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Sednici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nisu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prisustvovali</w:t>
      </w:r>
      <w:r w:rsidR="004F1520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članovi</w:t>
      </w:r>
      <w:r w:rsidR="002027E8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="002027E8" w:rsidRPr="006B2516">
        <w:rPr>
          <w:rFonts w:ascii="Times New Roman" w:hAnsi="Times New Roman" w:cs="Times New Roman"/>
          <w:sz w:val="23"/>
          <w:szCs w:val="23"/>
          <w:lang w:val="uz-Cyrl-UZ"/>
        </w:rPr>
        <w:t>:</w:t>
      </w:r>
      <w:r w:rsidR="00286B6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Dušan</w:t>
      </w:r>
      <w:r w:rsidR="00286B6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Bajatović</w:t>
      </w:r>
      <w:r w:rsidR="00286B6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Saša</w:t>
      </w:r>
      <w:r w:rsidR="00286B6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Radulović</w:t>
      </w:r>
      <w:r w:rsidR="00286B6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Goran</w:t>
      </w:r>
      <w:r w:rsidR="00286B6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Ćirić</w:t>
      </w:r>
      <w:r w:rsidR="00286B6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Vojislav</w:t>
      </w:r>
      <w:r w:rsidR="00286B6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Vujić</w:t>
      </w:r>
      <w:r w:rsidR="00286B6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niti</w:t>
      </w:r>
      <w:r w:rsidR="00286B6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njihovi</w:t>
      </w:r>
      <w:r w:rsidR="00286B6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zamenici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:rsidR="005845AE" w:rsidRPr="006B2516" w:rsidRDefault="005845AE" w:rsidP="00954A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Sednici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su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prisustvovali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poslanici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Branka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Stamenković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Ivan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Kostić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:rsidR="002027E8" w:rsidRPr="006B2516" w:rsidRDefault="00AE2D91" w:rsidP="005D786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poziv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predsednika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Odbora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sednici</w:t>
      </w:r>
      <w:r w:rsidR="00827620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su</w:t>
      </w:r>
      <w:r w:rsidR="00286B6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prisustvovali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predstavnici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predlagača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zakona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:</w:t>
      </w:r>
      <w:r w:rsidR="00C0557A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Ana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Brnabić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ministar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državne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uprave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lokalne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samouprave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Nenad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Mijailović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državni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sekretar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Ministarstvu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finansija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Mirjana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Čojbašić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pomoćnik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ministra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Ministarstvu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finansija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Saša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Mogić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pomoćnik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ministra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Ministarstvu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državne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uprave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lokalne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samouprave</w:t>
      </w:r>
      <w:r w:rsidR="00C4581D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:rsidR="005D7861" w:rsidRPr="006B2516" w:rsidRDefault="005D7861" w:rsidP="002D767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:rsidR="00476B48" w:rsidRPr="006B2516" w:rsidRDefault="004808ED" w:rsidP="002D76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6B2516">
        <w:rPr>
          <w:rFonts w:ascii="Times New Roman" w:hAnsi="Times New Roman" w:cs="Times New Roman"/>
          <w:sz w:val="23"/>
          <w:szCs w:val="23"/>
          <w:lang w:val="uz-Cyrl-UZ"/>
        </w:rPr>
        <w:tab/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ab/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predlog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predsednika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Odbor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većinom</w:t>
      </w:r>
      <w:r w:rsidR="00954AAF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glasova</w:t>
      </w:r>
      <w:r w:rsidR="00C0557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utvrdio</w:t>
      </w:r>
      <w:r w:rsidR="00476B48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sledeći</w:t>
      </w:r>
    </w:p>
    <w:p w:rsidR="00476B48" w:rsidRPr="006B2516" w:rsidRDefault="00476B48" w:rsidP="002D76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:rsidR="0080650A" w:rsidRPr="006B2516" w:rsidRDefault="00C425B6" w:rsidP="007245C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6B251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6B251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6B251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v</w:t>
      </w:r>
      <w:r w:rsidR="00827620" w:rsidRPr="006B251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6B251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827620" w:rsidRPr="006B2516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>
        <w:rPr>
          <w:rFonts w:ascii="Times New Roman" w:hAnsi="Times New Roman" w:cs="Times New Roman"/>
          <w:sz w:val="23"/>
          <w:szCs w:val="23"/>
          <w:lang w:val="ru-RU"/>
        </w:rPr>
        <w:t>r</w:t>
      </w:r>
      <w:r w:rsidR="00827620" w:rsidRPr="006B251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6B251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6B2516">
        <w:rPr>
          <w:rFonts w:ascii="Times New Roman" w:hAnsi="Times New Roman" w:cs="Times New Roman"/>
          <w:sz w:val="23"/>
          <w:szCs w:val="23"/>
          <w:lang w:val="uz-Cyrl-UZ"/>
        </w:rPr>
        <w:t>:</w:t>
      </w:r>
    </w:p>
    <w:p w:rsidR="007245C1" w:rsidRPr="006B2516" w:rsidRDefault="007245C1" w:rsidP="007245C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z-Cyrl-UZ"/>
        </w:rPr>
      </w:pPr>
    </w:p>
    <w:p w:rsidR="007245C1" w:rsidRPr="006B2516" w:rsidRDefault="0080650A" w:rsidP="007245C1">
      <w:pPr>
        <w:jc w:val="center"/>
        <w:rPr>
          <w:rFonts w:ascii="Times New Roman" w:hAnsi="Times New Roman" w:cs="Times New Roman"/>
          <w:sz w:val="23"/>
          <w:szCs w:val="23"/>
          <w:lang w:val="uz-Cyrl-UZ"/>
        </w:rPr>
      </w:pP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-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usvajanje</w:t>
      </w:r>
      <w:r w:rsidR="000B77CD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zapisnika</w:t>
      </w:r>
      <w:r w:rsidR="000B77CD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Šeste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sednice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Odbora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954AAF" w:rsidRPr="006B2516">
        <w:rPr>
          <w:rFonts w:ascii="Times New Roman" w:hAnsi="Times New Roman" w:cs="Times New Roman"/>
          <w:sz w:val="23"/>
          <w:szCs w:val="23"/>
          <w:lang w:val="uz-Cyrl-UZ"/>
        </w:rPr>
        <w:t>-</w:t>
      </w:r>
    </w:p>
    <w:p w:rsidR="00476B48" w:rsidRPr="006B2516" w:rsidRDefault="0080650A" w:rsidP="0080650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3"/>
          <w:szCs w:val="23"/>
          <w:lang w:val="sr-Cyrl-CS"/>
        </w:rPr>
      </w:pPr>
      <w:r w:rsidRPr="006B2516">
        <w:rPr>
          <w:rFonts w:ascii="Times New Roman" w:hAnsi="Times New Roman" w:cs="Times New Roman"/>
          <w:bCs/>
          <w:sz w:val="23"/>
          <w:szCs w:val="23"/>
          <w:lang w:val="sr-Cyrl-CS"/>
        </w:rPr>
        <w:tab/>
        <w:t xml:space="preserve">1.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Razmatranje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</w:rPr>
        <w:t>P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redloga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zakona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izmenama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Zakona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finansiranju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lokalne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samouprave</w:t>
      </w:r>
      <w:r w:rsidRPr="006B2516">
        <w:rPr>
          <w:rFonts w:ascii="Times New Roman" w:hAnsi="Times New Roman" w:cs="Times New Roman"/>
          <w:sz w:val="23"/>
          <w:szCs w:val="23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koji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podnela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Vlada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(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broj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011-1856/16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od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19.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avgusta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2016.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godine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>)</w:t>
      </w:r>
      <w:r w:rsidRPr="006B2516">
        <w:rPr>
          <w:rFonts w:ascii="Times New Roman" w:hAnsi="Times New Roman" w:cs="Times New Roman"/>
          <w:sz w:val="23"/>
          <w:szCs w:val="23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načelu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>.</w:t>
      </w:r>
      <w:r w:rsidRPr="006B2516">
        <w:rPr>
          <w:rFonts w:ascii="Times New Roman" w:hAnsi="Times New Roman" w:cs="Times New Roman"/>
          <w:bCs/>
          <w:sz w:val="23"/>
          <w:szCs w:val="23"/>
          <w:lang w:val="sr-Cyrl-CS"/>
        </w:rPr>
        <w:t xml:space="preserve"> </w:t>
      </w:r>
    </w:p>
    <w:p w:rsidR="00954AAF" w:rsidRPr="006B2516" w:rsidRDefault="00954AAF" w:rsidP="00526AFE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3"/>
          <w:szCs w:val="23"/>
          <w:lang w:val="sr-Cyrl-CS"/>
        </w:rPr>
      </w:pPr>
      <w:r w:rsidRPr="006B2516">
        <w:rPr>
          <w:rFonts w:ascii="Times New Roman" w:hAnsi="Times New Roman" w:cs="Times New Roman"/>
          <w:bCs/>
          <w:sz w:val="23"/>
          <w:szCs w:val="23"/>
          <w:lang w:val="sr-Cyrl-CS"/>
        </w:rPr>
        <w:t>* * *</w:t>
      </w:r>
    </w:p>
    <w:p w:rsidR="0080650A" w:rsidRPr="006B2516" w:rsidRDefault="0080650A" w:rsidP="00954C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        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Pre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prelaska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na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rad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po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utvrđenom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dnevnom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redu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Odbor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je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jednoglasno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bez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primedaba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,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>usvojio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ru-RU"/>
        </w:rPr>
        <w:t>zapisnik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Šeste</w:t>
      </w:r>
      <w:r w:rsidR="00954AAF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ru-RU"/>
        </w:rPr>
        <w:t>sednice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ru-RU"/>
        </w:rPr>
        <w:t>Odbora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:rsidR="00954AAF" w:rsidRPr="006B2516" w:rsidRDefault="00954AAF" w:rsidP="00954C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F61491" w:rsidRPr="006B2516" w:rsidRDefault="00954AAF" w:rsidP="006B251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6B2516">
        <w:rPr>
          <w:rFonts w:ascii="Times New Roman" w:eastAsia="Times New Roman" w:hAnsi="Times New Roman" w:cs="Times New Roman"/>
          <w:sz w:val="23"/>
          <w:szCs w:val="23"/>
          <w:lang w:val="ru-RU"/>
        </w:rPr>
        <w:t>* * *</w:t>
      </w:r>
    </w:p>
    <w:p w:rsidR="00C0557A" w:rsidRPr="006B2516" w:rsidRDefault="00483A76" w:rsidP="002D76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ab/>
      </w:r>
      <w:r w:rsidR="00AE2D91" w:rsidRPr="006B2516">
        <w:rPr>
          <w:rFonts w:ascii="Times New Roman" w:hAnsi="Times New Roman" w:cs="Times New Roman"/>
          <w:b/>
          <w:bCs/>
          <w:sz w:val="23"/>
          <w:szCs w:val="23"/>
          <w:lang w:val="uz-Cyrl-UZ"/>
        </w:rPr>
        <w:tab/>
      </w:r>
      <w:r w:rsidR="00C425B6">
        <w:rPr>
          <w:rFonts w:ascii="Times New Roman" w:hAnsi="Times New Roman" w:cs="Times New Roman"/>
          <w:b/>
          <w:bCs/>
          <w:sz w:val="23"/>
          <w:szCs w:val="23"/>
          <w:u w:val="single"/>
          <w:lang w:val="uz-Cyrl-UZ"/>
        </w:rPr>
        <w:t>Prva</w:t>
      </w:r>
      <w:r w:rsidR="00827620" w:rsidRPr="006B2516">
        <w:rPr>
          <w:rFonts w:ascii="Times New Roman" w:hAnsi="Times New Roman" w:cs="Times New Roman"/>
          <w:b/>
          <w:bCs/>
          <w:sz w:val="23"/>
          <w:szCs w:val="23"/>
          <w:u w:val="single"/>
          <w:lang w:val="uz-Cyrl-UZ"/>
        </w:rPr>
        <w:t xml:space="preserve"> </w:t>
      </w:r>
      <w:r w:rsidR="00C425B6">
        <w:rPr>
          <w:rFonts w:ascii="Times New Roman" w:hAnsi="Times New Roman" w:cs="Times New Roman"/>
          <w:b/>
          <w:bCs/>
          <w:sz w:val="23"/>
          <w:szCs w:val="23"/>
          <w:u w:val="single"/>
          <w:lang w:val="uz-Cyrl-UZ"/>
        </w:rPr>
        <w:t>tačka</w:t>
      </w:r>
      <w:r w:rsidR="00827620" w:rsidRPr="006B2516">
        <w:rPr>
          <w:rFonts w:ascii="Times New Roman" w:hAnsi="Times New Roman" w:cs="Times New Roman"/>
          <w:b/>
          <w:bCs/>
          <w:sz w:val="23"/>
          <w:szCs w:val="23"/>
          <w:u w:val="single"/>
          <w:lang w:val="uz-Cyrl-UZ"/>
        </w:rPr>
        <w:t xml:space="preserve"> </w:t>
      </w:r>
      <w:r w:rsidR="00C425B6">
        <w:rPr>
          <w:rFonts w:ascii="Times New Roman" w:hAnsi="Times New Roman" w:cs="Times New Roman"/>
          <w:b/>
          <w:bCs/>
          <w:sz w:val="23"/>
          <w:szCs w:val="23"/>
          <w:u w:val="single"/>
          <w:lang w:val="uz-Cyrl-UZ"/>
        </w:rPr>
        <w:t>dnevnog</w:t>
      </w:r>
      <w:r w:rsidR="00827620" w:rsidRPr="006B2516">
        <w:rPr>
          <w:rFonts w:ascii="Times New Roman" w:hAnsi="Times New Roman" w:cs="Times New Roman"/>
          <w:b/>
          <w:bCs/>
          <w:sz w:val="23"/>
          <w:szCs w:val="23"/>
          <w:u w:val="single"/>
          <w:lang w:val="uz-Cyrl-UZ"/>
        </w:rPr>
        <w:t xml:space="preserve"> </w:t>
      </w:r>
      <w:r w:rsidR="00C425B6">
        <w:rPr>
          <w:rFonts w:ascii="Times New Roman" w:hAnsi="Times New Roman" w:cs="Times New Roman"/>
          <w:b/>
          <w:bCs/>
          <w:sz w:val="23"/>
          <w:szCs w:val="23"/>
          <w:u w:val="single"/>
          <w:lang w:val="uz-Cyrl-UZ"/>
        </w:rPr>
        <w:t>reda</w:t>
      </w:r>
      <w:r w:rsidR="00827620" w:rsidRPr="006B2516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: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Razmatranje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</w:rPr>
        <w:t>P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redloga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zakona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izmenama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Zakona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finansiranju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lokalne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samouprave</w:t>
      </w:r>
      <w:r w:rsidR="00FF0079" w:rsidRPr="006B2516">
        <w:rPr>
          <w:rFonts w:ascii="Times New Roman" w:hAnsi="Times New Roman" w:cs="Times New Roman"/>
          <w:sz w:val="23"/>
          <w:szCs w:val="23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koji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podnela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Vlada</w:t>
      </w:r>
      <w:r w:rsidR="00954AAF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954AAF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načelu</w:t>
      </w:r>
    </w:p>
    <w:p w:rsidR="00FF0079" w:rsidRPr="006B2516" w:rsidRDefault="00FF0079" w:rsidP="002D767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:rsidR="00954AAF" w:rsidRPr="006B2516" w:rsidRDefault="00954AAF" w:rsidP="00954AA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uz-Cyrl-UZ"/>
        </w:rPr>
        <w:tab/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uz-Cyrl-UZ"/>
        </w:rPr>
        <w:t>Državni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uz-Cyrl-UZ"/>
        </w:rPr>
        <w:t>sekretar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bCs/>
          <w:sz w:val="23"/>
          <w:szCs w:val="23"/>
          <w:lang w:val="uz-Cyrl-UZ"/>
        </w:rPr>
        <w:t>u</w:t>
      </w:r>
      <w:r w:rsidRPr="006B2516">
        <w:rPr>
          <w:rFonts w:ascii="Times New Roman" w:eastAsia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Ministarstvu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finansija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Nenad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Mijailović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predstavio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članovima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zamenicima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članova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Odbora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predložene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izmene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Zakona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finansiranju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lokalne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samouprave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obrazložio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razloge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za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njegovo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donošenje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.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Predložene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izmene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predviđaju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smanjenje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udela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opština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gradova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prihodima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poreza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zarade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.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Naime</w:t>
      </w:r>
      <w:r w:rsidR="0020586E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ukupnih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prihoda</w:t>
      </w:r>
      <w:r w:rsidR="0020586E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</w:t>
      </w:r>
      <w:r w:rsidR="0020586E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poreza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zarade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isplaćuju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lokalnim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samoupravama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umesto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dosadašnjih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80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odsto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gradovima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će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ubuduće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ostajati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77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odsto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opštinama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74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odsto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dok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će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ostalo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biti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usmereno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budžet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Republike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Srbije</w:t>
      </w:r>
      <w:r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.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Takođe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predloženim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izmenama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predlaže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da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Beogradu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prihodi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smanje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više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da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glavnom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gradu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umesto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70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odsto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ubuduće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ostaje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66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odsto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poreza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zarade</w:t>
      </w:r>
      <w:r w:rsidR="00526AFE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.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Prilikom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određivanja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procenta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smanjenja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udela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opština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gradova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prihodima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poreza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zarade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predlagač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vodio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računa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da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nijedna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lokalna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samouprava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ne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izgubi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više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četiri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odsto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prihoda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izuzetak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Bor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će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izgubiti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4,4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odsto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.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Lokalne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samouprave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predloženim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izmenama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neće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podneti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teret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ušteda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od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8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mlrd</w:t>
      </w:r>
      <w:r w:rsidR="00105211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dinara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kako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to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ranije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bilo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predviđeno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već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će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to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biti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4,8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mlrd</w:t>
      </w:r>
      <w:r w:rsidR="0020586E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dinara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što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će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im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omogućiti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normalno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eastAsia="Times New Roman" w:hAnsi="Times New Roman" w:cs="Times New Roman"/>
          <w:sz w:val="23"/>
          <w:szCs w:val="23"/>
          <w:lang w:val="uz-Cyrl-UZ"/>
        </w:rPr>
        <w:t>funkcionisanje</w:t>
      </w:r>
      <w:r w:rsidR="006B2516" w:rsidRPr="006B2516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:rsidR="00954AAF" w:rsidRPr="006B2516" w:rsidRDefault="00954AAF" w:rsidP="00954AA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:rsidR="00D43941" w:rsidRPr="006B2516" w:rsidRDefault="00C425B6" w:rsidP="005D7861">
      <w:pPr>
        <w:pStyle w:val="ListParagraph"/>
        <w:ind w:left="0" w:firstLine="1440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U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diskusiji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povodom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ove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tačke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dnevnog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reda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učestvovali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6B2516" w:rsidRPr="006B2516">
        <w:rPr>
          <w:sz w:val="23"/>
          <w:szCs w:val="23"/>
          <w:lang w:val="uz-Cyrl-UZ"/>
        </w:rPr>
        <w:t xml:space="preserve">: </w:t>
      </w:r>
      <w:r>
        <w:rPr>
          <w:sz w:val="23"/>
          <w:szCs w:val="23"/>
          <w:lang w:val="uz-Cyrl-UZ"/>
        </w:rPr>
        <w:t>Milan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Lapčević</w:t>
      </w:r>
      <w:r w:rsidR="006B2516" w:rsidRPr="006B2516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Zoran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Krasić</w:t>
      </w:r>
      <w:r w:rsidR="006B2516" w:rsidRPr="006B2516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Goran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Kovačević</w:t>
      </w:r>
      <w:r w:rsidR="006B2516" w:rsidRPr="006B2516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Milorad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Mirčić</w:t>
      </w:r>
      <w:r w:rsidR="006B2516" w:rsidRPr="006B2516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Nenad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Mijailović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Ana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Brnabić</w:t>
      </w:r>
      <w:r w:rsidR="006B2516" w:rsidRPr="006B2516">
        <w:rPr>
          <w:sz w:val="23"/>
          <w:szCs w:val="23"/>
          <w:lang w:val="uz-Cyrl-UZ"/>
        </w:rPr>
        <w:t xml:space="preserve">. </w:t>
      </w:r>
      <w:r>
        <w:rPr>
          <w:sz w:val="23"/>
          <w:szCs w:val="23"/>
          <w:lang w:val="uz-Cyrl-UZ"/>
        </w:rPr>
        <w:t>Tokom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diskusije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članovi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predstavnici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predlagača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zakona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razmenili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mišljenja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stavove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predloženom</w:t>
      </w:r>
      <w:r w:rsidR="006B2516" w:rsidRPr="006B2516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zakonu</w:t>
      </w:r>
      <w:r w:rsidR="006B2516" w:rsidRPr="006B2516">
        <w:rPr>
          <w:sz w:val="23"/>
          <w:szCs w:val="23"/>
          <w:lang w:val="uz-Cyrl-UZ"/>
        </w:rPr>
        <w:t>.</w:t>
      </w:r>
    </w:p>
    <w:p w:rsidR="006B2516" w:rsidRPr="006B2516" w:rsidRDefault="006B2516" w:rsidP="006B2516">
      <w:pPr>
        <w:pStyle w:val="ListParagraph"/>
        <w:ind w:left="0"/>
        <w:jc w:val="both"/>
        <w:rPr>
          <w:sz w:val="23"/>
          <w:szCs w:val="23"/>
          <w:lang w:val="uz-Cyrl-UZ"/>
        </w:rPr>
      </w:pPr>
    </w:p>
    <w:p w:rsidR="00596BEA" w:rsidRPr="006B2516" w:rsidRDefault="003D2050" w:rsidP="0020586E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sr-Cyrl-CS"/>
        </w:rPr>
      </w:pPr>
      <w:r w:rsidRPr="006B2516">
        <w:rPr>
          <w:rFonts w:ascii="Times New Roman" w:hAnsi="Times New Roman" w:cs="Times New Roman"/>
          <w:sz w:val="23"/>
          <w:szCs w:val="23"/>
          <w:lang w:val="uz-Cyrl-UZ"/>
        </w:rPr>
        <w:tab/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predlog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predsednika</w:t>
      </w:r>
      <w:r w:rsidR="00C66BCB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Odbor</w:t>
      </w:r>
      <w:r w:rsidR="00C66BCB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C66BCB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većinom</w:t>
      </w:r>
      <w:r w:rsidR="00C4581D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glasova</w:t>
      </w:r>
      <w:r w:rsidR="00C4581D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(10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glasova</w:t>
      </w:r>
      <w:r w:rsidR="00C4581D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C4581D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tri</w:t>
      </w:r>
      <w:r w:rsidR="00C4581D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glasa</w:t>
      </w:r>
      <w:r w:rsidR="00C4581D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protiv</w:t>
      </w:r>
      <w:r w:rsidR="006B251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niko</w:t>
      </w:r>
      <w:r w:rsidR="006B251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uzdržan</w:t>
      </w:r>
      <w:r w:rsidR="00C4581D" w:rsidRPr="006B2516">
        <w:rPr>
          <w:rFonts w:ascii="Times New Roman" w:hAnsi="Times New Roman" w:cs="Times New Roman"/>
          <w:sz w:val="23"/>
          <w:szCs w:val="23"/>
          <w:lang w:val="uz-Cyrl-UZ"/>
        </w:rPr>
        <w:t>)</w:t>
      </w:r>
      <w:r w:rsidR="00A4591E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odlučio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da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predloži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Narodnoj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skupštini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da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prihvati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bCs/>
          <w:sz w:val="23"/>
          <w:szCs w:val="23"/>
          <w:lang w:val="uz-Cyrl-UZ"/>
        </w:rPr>
        <w:t>Predlog</w:t>
      </w:r>
      <w:r w:rsidR="0094455E" w:rsidRPr="006B2516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zakona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izmenama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Zakona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finansiranju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lokalne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samouprave</w:t>
      </w:r>
      <w:r w:rsidR="00FF0079" w:rsidRPr="006B2516">
        <w:rPr>
          <w:rFonts w:ascii="Times New Roman" w:hAnsi="Times New Roman" w:cs="Times New Roman"/>
          <w:sz w:val="23"/>
          <w:szCs w:val="23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koji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podnela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Vlada</w:t>
      </w:r>
      <w:r w:rsidR="00FF0079" w:rsidRPr="006B2516">
        <w:rPr>
          <w:rFonts w:ascii="Times New Roman" w:hAnsi="Times New Roman" w:cs="Times New Roman"/>
          <w:sz w:val="23"/>
          <w:szCs w:val="23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načelu</w:t>
      </w:r>
      <w:r w:rsidR="00FF0079" w:rsidRPr="006B2516">
        <w:rPr>
          <w:rFonts w:ascii="Times New Roman" w:hAnsi="Times New Roman" w:cs="Times New Roman"/>
          <w:sz w:val="23"/>
          <w:szCs w:val="23"/>
          <w:lang w:val="uz-Cyrl-UZ"/>
        </w:rPr>
        <w:t>.</w:t>
      </w:r>
      <w:r w:rsidR="00FF0079" w:rsidRPr="006B2516">
        <w:rPr>
          <w:rFonts w:ascii="Times New Roman" w:hAnsi="Times New Roman" w:cs="Times New Roman"/>
          <w:bCs/>
          <w:sz w:val="23"/>
          <w:szCs w:val="23"/>
          <w:lang w:val="sr-Cyrl-CS"/>
        </w:rPr>
        <w:t xml:space="preserve"> </w:t>
      </w:r>
    </w:p>
    <w:p w:rsidR="00FC106F" w:rsidRPr="006B2516" w:rsidRDefault="00A4591E" w:rsidP="005D7861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6B2516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* </w:t>
      </w:r>
      <w:r w:rsidR="001F3E4F" w:rsidRPr="006B2516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3D2050" w:rsidRPr="006B2516" w:rsidRDefault="003D2050" w:rsidP="005D786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z-Cyrl-UZ"/>
        </w:rPr>
      </w:pPr>
    </w:p>
    <w:p w:rsidR="00596BEA" w:rsidRPr="006B2516" w:rsidRDefault="0094455E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6B2516">
        <w:rPr>
          <w:rFonts w:ascii="Times New Roman" w:hAnsi="Times New Roman" w:cs="Times New Roman"/>
          <w:sz w:val="23"/>
          <w:szCs w:val="23"/>
        </w:rPr>
        <w:tab/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Na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osnovu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člana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156.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stav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3.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Poslovnika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Narodne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Skupštine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Odbor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finansije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republički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budžet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kontrolu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trošenja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javnih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sredstava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podnosi</w:t>
      </w:r>
    </w:p>
    <w:p w:rsidR="00F61491" w:rsidRPr="006B2516" w:rsidRDefault="00F61491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:rsidR="006B2516" w:rsidRDefault="006B2516" w:rsidP="005D786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z-Cyrl-UZ"/>
        </w:rPr>
      </w:pPr>
    </w:p>
    <w:p w:rsidR="00596BEA" w:rsidRDefault="00C425B6" w:rsidP="005D786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I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Z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V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E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Š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T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A</w:t>
      </w:r>
      <w:r w:rsidR="00596BEA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</w:t>
      </w:r>
    </w:p>
    <w:p w:rsidR="006B2516" w:rsidRPr="006B2516" w:rsidRDefault="006B2516" w:rsidP="005D786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z-Cyrl-UZ"/>
        </w:rPr>
      </w:pPr>
    </w:p>
    <w:p w:rsidR="00F61491" w:rsidRPr="006B2516" w:rsidRDefault="00F61491" w:rsidP="005D786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z-Cyrl-UZ"/>
        </w:rPr>
      </w:pPr>
    </w:p>
    <w:p w:rsidR="005D7861" w:rsidRPr="006B2516" w:rsidRDefault="00596BEA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B2516">
        <w:rPr>
          <w:rFonts w:ascii="Times New Roman" w:hAnsi="Times New Roman" w:cs="Times New Roman"/>
          <w:sz w:val="23"/>
          <w:szCs w:val="23"/>
        </w:rPr>
        <w:tab/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Odbor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skladu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članom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155.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stav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2.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Poslovnika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Narodne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skupštine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odlučio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da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predloži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Narodnoj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skupštini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da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prihvati</w:t>
      </w:r>
      <w:r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bCs/>
          <w:sz w:val="23"/>
          <w:szCs w:val="23"/>
          <w:lang w:val="uz-Cyrl-UZ"/>
        </w:rPr>
        <w:t>Predlog</w:t>
      </w:r>
      <w:r w:rsidR="00C4581D" w:rsidRPr="006B2516">
        <w:rPr>
          <w:rFonts w:ascii="Times New Roman" w:hAnsi="Times New Roman" w:cs="Times New Roman"/>
          <w:bCs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zakona</w:t>
      </w:r>
      <w:r w:rsidR="000B77CD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</w:t>
      </w:r>
      <w:r w:rsidR="00C4581D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izmenama</w:t>
      </w:r>
      <w:r w:rsidR="00C4581D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Zakona</w:t>
      </w:r>
      <w:r w:rsidR="00C4581D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o</w:t>
      </w:r>
      <w:r w:rsidR="00C4581D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finansiranju</w:t>
      </w:r>
      <w:r w:rsidR="00C4581D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lokalne</w:t>
      </w:r>
      <w:r w:rsidR="00C4581D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samouprave</w:t>
      </w:r>
      <w:r w:rsidR="006B251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koji</w:t>
      </w:r>
      <w:r w:rsidR="006B251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="006B251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podnela</w:t>
      </w:r>
      <w:r w:rsidR="006B251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Vlada</w:t>
      </w:r>
      <w:r w:rsidR="006B251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="006B2516" w:rsidRPr="006B2516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 w:rsidR="00C425B6">
        <w:rPr>
          <w:rFonts w:ascii="Times New Roman" w:hAnsi="Times New Roman" w:cs="Times New Roman"/>
          <w:sz w:val="23"/>
          <w:szCs w:val="23"/>
          <w:lang w:val="uz-Cyrl-UZ"/>
        </w:rPr>
        <w:t>načelu</w:t>
      </w:r>
      <w:r w:rsidR="006B2516" w:rsidRPr="006B2516">
        <w:rPr>
          <w:rFonts w:ascii="Times New Roman" w:hAnsi="Times New Roman" w:cs="Times New Roman"/>
          <w:sz w:val="23"/>
          <w:szCs w:val="23"/>
          <w:lang w:val="uz-Cyrl-UZ"/>
        </w:rPr>
        <w:t>.</w:t>
      </w:r>
    </w:p>
    <w:p w:rsidR="002D7673" w:rsidRPr="006B2516" w:rsidRDefault="00596BEA" w:rsidP="005D78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  <w:r w:rsidRPr="006B2516">
        <w:rPr>
          <w:rFonts w:ascii="Times New Roman" w:hAnsi="Times New Roman" w:cs="Times New Roman"/>
          <w:sz w:val="23"/>
          <w:szCs w:val="23"/>
        </w:rPr>
        <w:tab/>
      </w:r>
    </w:p>
    <w:p w:rsidR="00F61491" w:rsidRPr="006B2516" w:rsidRDefault="00F61491" w:rsidP="005D7861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6B2516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 * *</w:t>
      </w:r>
    </w:p>
    <w:p w:rsidR="00095B5C" w:rsidRPr="006B2516" w:rsidRDefault="00095B5C" w:rsidP="006B25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eastAsia="sr-Cyrl-CS"/>
        </w:rPr>
      </w:pPr>
    </w:p>
    <w:p w:rsidR="00827620" w:rsidRPr="006B2516" w:rsidRDefault="002E7189" w:rsidP="005D786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</w:pP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završena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u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>9</w:t>
      </w:r>
      <w:r w:rsidR="003444BA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>,</w:t>
      </w:r>
      <w:r w:rsidR="006B2516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>25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časova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827620" w:rsidRPr="006B2516" w:rsidRDefault="002E7189" w:rsidP="005D786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tonski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snimana</w:t>
      </w:r>
      <w:r w:rsidR="00827620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827620" w:rsidRPr="006B2516" w:rsidRDefault="00827620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</w:pPr>
    </w:p>
    <w:p w:rsidR="005D7861" w:rsidRPr="006B2516" w:rsidRDefault="005D7861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</w:pPr>
    </w:p>
    <w:p w:rsidR="00827620" w:rsidRPr="006B2516" w:rsidRDefault="00827620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SEKRETAR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="005D7861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</w:t>
      </w:r>
      <w:r w:rsidR="002D7673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 xml:space="preserve">          </w:t>
      </w:r>
      <w:r w:rsid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 xml:space="preserve">   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PREDSEDNIK</w:t>
      </w:r>
    </w:p>
    <w:p w:rsidR="005D7861" w:rsidRPr="006B2516" w:rsidRDefault="005D7861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</w:p>
    <w:p w:rsidR="00DA547C" w:rsidRPr="006B2516" w:rsidRDefault="00827620" w:rsidP="002D7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</w:pP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Šašo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</w:t>
      </w:r>
      <w:r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 xml:space="preserve">    </w:t>
      </w:r>
      <w:r w:rsid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 xml:space="preserve">   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dr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="00C4581D" w:rsidRPr="006B251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C425B6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Tomić</w:t>
      </w:r>
    </w:p>
    <w:sectPr w:rsidR="00DA547C" w:rsidRPr="006B2516" w:rsidSect="00A110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E4" w:rsidRDefault="00D821E4" w:rsidP="002E7189">
      <w:pPr>
        <w:spacing w:after="0" w:line="240" w:lineRule="auto"/>
      </w:pPr>
      <w:r>
        <w:separator/>
      </w:r>
    </w:p>
  </w:endnote>
  <w:endnote w:type="continuationSeparator" w:id="0">
    <w:p w:rsidR="00D821E4" w:rsidRDefault="00D821E4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B6" w:rsidRDefault="00C425B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5211" w:rsidRPr="00A00010" w:rsidRDefault="00105211">
        <w:pPr>
          <w:pStyle w:val="Footer"/>
          <w:jc w:val="right"/>
          <w:rPr>
            <w:rFonts w:ascii="Times New Roman" w:hAnsi="Times New Roman" w:cs="Times New Roman"/>
          </w:rPr>
        </w:pPr>
        <w:r w:rsidRPr="00A00010">
          <w:rPr>
            <w:rFonts w:ascii="Times New Roman" w:hAnsi="Times New Roman" w:cs="Times New Roman"/>
          </w:rPr>
          <w:fldChar w:fldCharType="begin"/>
        </w:r>
        <w:r w:rsidRPr="00A00010">
          <w:rPr>
            <w:rFonts w:ascii="Times New Roman" w:hAnsi="Times New Roman" w:cs="Times New Roman"/>
          </w:rPr>
          <w:instrText xml:space="preserve"> PAGE   \* MERGEFORMAT </w:instrText>
        </w:r>
        <w:r w:rsidRPr="00A00010">
          <w:rPr>
            <w:rFonts w:ascii="Times New Roman" w:hAnsi="Times New Roman" w:cs="Times New Roman"/>
          </w:rPr>
          <w:fldChar w:fldCharType="separate"/>
        </w:r>
        <w:r w:rsidR="00C4540B">
          <w:rPr>
            <w:rFonts w:ascii="Times New Roman" w:hAnsi="Times New Roman" w:cs="Times New Roman"/>
            <w:noProof/>
          </w:rPr>
          <w:t>2</w:t>
        </w:r>
        <w:r w:rsidRPr="00A0001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05211" w:rsidRDefault="0010521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B6" w:rsidRDefault="00C425B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E4" w:rsidRDefault="00D821E4" w:rsidP="002E7189">
      <w:pPr>
        <w:spacing w:after="0" w:line="240" w:lineRule="auto"/>
      </w:pPr>
      <w:r>
        <w:separator/>
      </w:r>
    </w:p>
  </w:footnote>
  <w:footnote w:type="continuationSeparator" w:id="0">
    <w:p w:rsidR="00D821E4" w:rsidRDefault="00D821E4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B6" w:rsidRDefault="00C425B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B6" w:rsidRDefault="00C425B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B6" w:rsidRDefault="00C425B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0762A"/>
    <w:rsid w:val="00015765"/>
    <w:rsid w:val="00024C27"/>
    <w:rsid w:val="000853C9"/>
    <w:rsid w:val="000879FB"/>
    <w:rsid w:val="00095B5C"/>
    <w:rsid w:val="000A057B"/>
    <w:rsid w:val="000B2CC8"/>
    <w:rsid w:val="000B77CD"/>
    <w:rsid w:val="000C2857"/>
    <w:rsid w:val="000F3233"/>
    <w:rsid w:val="000F5954"/>
    <w:rsid w:val="00101510"/>
    <w:rsid w:val="00105211"/>
    <w:rsid w:val="001204FC"/>
    <w:rsid w:val="00137CB1"/>
    <w:rsid w:val="00143AC8"/>
    <w:rsid w:val="001458CD"/>
    <w:rsid w:val="00171F88"/>
    <w:rsid w:val="00172B5C"/>
    <w:rsid w:val="00193AAE"/>
    <w:rsid w:val="001D0CB7"/>
    <w:rsid w:val="001E5322"/>
    <w:rsid w:val="001F3E4F"/>
    <w:rsid w:val="00201853"/>
    <w:rsid w:val="002027E8"/>
    <w:rsid w:val="0020586E"/>
    <w:rsid w:val="00207D7A"/>
    <w:rsid w:val="00221C2C"/>
    <w:rsid w:val="00224B8E"/>
    <w:rsid w:val="002324E8"/>
    <w:rsid w:val="00243438"/>
    <w:rsid w:val="00260009"/>
    <w:rsid w:val="00261039"/>
    <w:rsid w:val="00266DB6"/>
    <w:rsid w:val="00267B40"/>
    <w:rsid w:val="00274F1A"/>
    <w:rsid w:val="00277288"/>
    <w:rsid w:val="00286B66"/>
    <w:rsid w:val="002954E3"/>
    <w:rsid w:val="002C298D"/>
    <w:rsid w:val="002D53C7"/>
    <w:rsid w:val="002D7673"/>
    <w:rsid w:val="002E7189"/>
    <w:rsid w:val="00313DF8"/>
    <w:rsid w:val="00322D13"/>
    <w:rsid w:val="00332E4F"/>
    <w:rsid w:val="003444BA"/>
    <w:rsid w:val="00370E53"/>
    <w:rsid w:val="00375386"/>
    <w:rsid w:val="003909B8"/>
    <w:rsid w:val="00390F07"/>
    <w:rsid w:val="003A1BCE"/>
    <w:rsid w:val="003C7607"/>
    <w:rsid w:val="003D2050"/>
    <w:rsid w:val="00401805"/>
    <w:rsid w:val="00426E5F"/>
    <w:rsid w:val="00446D99"/>
    <w:rsid w:val="0044786E"/>
    <w:rsid w:val="0045745D"/>
    <w:rsid w:val="004656B4"/>
    <w:rsid w:val="00476B48"/>
    <w:rsid w:val="004808ED"/>
    <w:rsid w:val="00483A76"/>
    <w:rsid w:val="00487ED6"/>
    <w:rsid w:val="00497A60"/>
    <w:rsid w:val="004B3779"/>
    <w:rsid w:val="004E5F1E"/>
    <w:rsid w:val="004F1520"/>
    <w:rsid w:val="00523138"/>
    <w:rsid w:val="00526AFE"/>
    <w:rsid w:val="00530E8B"/>
    <w:rsid w:val="00544C5A"/>
    <w:rsid w:val="00545654"/>
    <w:rsid w:val="0055662D"/>
    <w:rsid w:val="00557745"/>
    <w:rsid w:val="005845AE"/>
    <w:rsid w:val="00584A12"/>
    <w:rsid w:val="00596BEA"/>
    <w:rsid w:val="005A3D73"/>
    <w:rsid w:val="005C7310"/>
    <w:rsid w:val="005D7861"/>
    <w:rsid w:val="005F535E"/>
    <w:rsid w:val="00607412"/>
    <w:rsid w:val="00624701"/>
    <w:rsid w:val="006270D5"/>
    <w:rsid w:val="006912D0"/>
    <w:rsid w:val="006A1961"/>
    <w:rsid w:val="006B2516"/>
    <w:rsid w:val="006B7437"/>
    <w:rsid w:val="006F0003"/>
    <w:rsid w:val="006F194B"/>
    <w:rsid w:val="006F6E6F"/>
    <w:rsid w:val="007027CB"/>
    <w:rsid w:val="007245C1"/>
    <w:rsid w:val="00736837"/>
    <w:rsid w:val="00762963"/>
    <w:rsid w:val="00781F2E"/>
    <w:rsid w:val="00794FE5"/>
    <w:rsid w:val="007A459F"/>
    <w:rsid w:val="007A6413"/>
    <w:rsid w:val="007B5312"/>
    <w:rsid w:val="007D5E3D"/>
    <w:rsid w:val="007E2C03"/>
    <w:rsid w:val="007F1672"/>
    <w:rsid w:val="0080650A"/>
    <w:rsid w:val="008266E5"/>
    <w:rsid w:val="00827620"/>
    <w:rsid w:val="0082792F"/>
    <w:rsid w:val="00860A1A"/>
    <w:rsid w:val="008625BF"/>
    <w:rsid w:val="008A2CB6"/>
    <w:rsid w:val="008C33FA"/>
    <w:rsid w:val="008E14C4"/>
    <w:rsid w:val="00943DA0"/>
    <w:rsid w:val="0094455E"/>
    <w:rsid w:val="00954AAF"/>
    <w:rsid w:val="00954C85"/>
    <w:rsid w:val="009C0A7C"/>
    <w:rsid w:val="009D77A7"/>
    <w:rsid w:val="009E3F78"/>
    <w:rsid w:val="009F0D52"/>
    <w:rsid w:val="00A00010"/>
    <w:rsid w:val="00A036F7"/>
    <w:rsid w:val="00A11010"/>
    <w:rsid w:val="00A11D7D"/>
    <w:rsid w:val="00A33F78"/>
    <w:rsid w:val="00A35134"/>
    <w:rsid w:val="00A4591E"/>
    <w:rsid w:val="00A91C9A"/>
    <w:rsid w:val="00AA248E"/>
    <w:rsid w:val="00AE2D91"/>
    <w:rsid w:val="00B36836"/>
    <w:rsid w:val="00B56696"/>
    <w:rsid w:val="00B657D0"/>
    <w:rsid w:val="00B86457"/>
    <w:rsid w:val="00B923DA"/>
    <w:rsid w:val="00BB03C8"/>
    <w:rsid w:val="00BC0F69"/>
    <w:rsid w:val="00BC7FBB"/>
    <w:rsid w:val="00BD0253"/>
    <w:rsid w:val="00BD7AA9"/>
    <w:rsid w:val="00C0557A"/>
    <w:rsid w:val="00C0769A"/>
    <w:rsid w:val="00C133C7"/>
    <w:rsid w:val="00C1727F"/>
    <w:rsid w:val="00C26EC7"/>
    <w:rsid w:val="00C425B6"/>
    <w:rsid w:val="00C4540B"/>
    <w:rsid w:val="00C4581D"/>
    <w:rsid w:val="00C62769"/>
    <w:rsid w:val="00C66BCB"/>
    <w:rsid w:val="00C7110C"/>
    <w:rsid w:val="00C75068"/>
    <w:rsid w:val="00C7546A"/>
    <w:rsid w:val="00C84607"/>
    <w:rsid w:val="00C8680C"/>
    <w:rsid w:val="00CA7EC9"/>
    <w:rsid w:val="00CB27A1"/>
    <w:rsid w:val="00D328C0"/>
    <w:rsid w:val="00D32DAC"/>
    <w:rsid w:val="00D43941"/>
    <w:rsid w:val="00D45043"/>
    <w:rsid w:val="00D50ACC"/>
    <w:rsid w:val="00D575C6"/>
    <w:rsid w:val="00D821E4"/>
    <w:rsid w:val="00D92424"/>
    <w:rsid w:val="00D96950"/>
    <w:rsid w:val="00DA0B71"/>
    <w:rsid w:val="00DA547C"/>
    <w:rsid w:val="00DC243D"/>
    <w:rsid w:val="00DE1601"/>
    <w:rsid w:val="00E06FA9"/>
    <w:rsid w:val="00E16A89"/>
    <w:rsid w:val="00E44640"/>
    <w:rsid w:val="00E44BFB"/>
    <w:rsid w:val="00E5795F"/>
    <w:rsid w:val="00E715AF"/>
    <w:rsid w:val="00E72B38"/>
    <w:rsid w:val="00E853C1"/>
    <w:rsid w:val="00E8676A"/>
    <w:rsid w:val="00E87D21"/>
    <w:rsid w:val="00EB282D"/>
    <w:rsid w:val="00EB677D"/>
    <w:rsid w:val="00EB6994"/>
    <w:rsid w:val="00EE48CB"/>
    <w:rsid w:val="00EF45F2"/>
    <w:rsid w:val="00F03146"/>
    <w:rsid w:val="00F34767"/>
    <w:rsid w:val="00F61491"/>
    <w:rsid w:val="00F61B77"/>
    <w:rsid w:val="00F64EFF"/>
    <w:rsid w:val="00F8371D"/>
    <w:rsid w:val="00F97DD8"/>
    <w:rsid w:val="00FA2281"/>
    <w:rsid w:val="00FB0D0F"/>
    <w:rsid w:val="00FB0EC0"/>
    <w:rsid w:val="00FC106F"/>
    <w:rsid w:val="00FC172E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  <w:style w:type="character" w:customStyle="1" w:styleId="FontStyle44">
    <w:name w:val="Font Style44"/>
    <w:basedOn w:val="DefaultParagraphFont"/>
    <w:uiPriority w:val="99"/>
    <w:rsid w:val="00F61491"/>
    <w:rPr>
      <w:rFonts w:ascii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  <w:style w:type="character" w:customStyle="1" w:styleId="FontStyle44">
    <w:name w:val="Font Style44"/>
    <w:basedOn w:val="DefaultParagraphFont"/>
    <w:uiPriority w:val="99"/>
    <w:rsid w:val="00F61491"/>
    <w:rPr>
      <w:rFonts w:ascii="Times New Roman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CDE1-AFA2-354C-96B2-30266728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Bojana</cp:lastModifiedBy>
  <cp:revision>2</cp:revision>
  <cp:lastPrinted>2016-10-06T13:55:00Z</cp:lastPrinted>
  <dcterms:created xsi:type="dcterms:W3CDTF">2017-07-10T09:49:00Z</dcterms:created>
  <dcterms:modified xsi:type="dcterms:W3CDTF">2017-07-10T09:49:00Z</dcterms:modified>
</cp:coreProperties>
</file>